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A59DB" w14:textId="77777777" w:rsidR="009965C1" w:rsidRDefault="00024CEC"/>
    <w:p w14:paraId="1CD5E5BA" w14:textId="77777777" w:rsidR="000B08AB" w:rsidRDefault="000B08AB"/>
    <w:p w14:paraId="54DAC8C4" w14:textId="77777777" w:rsidR="000B08AB" w:rsidRDefault="000B08AB"/>
    <w:p w14:paraId="6854E9E2" w14:textId="77777777" w:rsidR="000B08AB" w:rsidRDefault="000B08AB"/>
    <w:p w14:paraId="1C9D6569" w14:textId="77777777" w:rsidR="000B08AB" w:rsidRDefault="000B08AB"/>
    <w:p w14:paraId="5D482C9B" w14:textId="77777777" w:rsidR="000B08AB" w:rsidRDefault="000B08AB"/>
    <w:p w14:paraId="34E430BE" w14:textId="77777777" w:rsidR="000B08AB" w:rsidRDefault="000B08AB"/>
    <w:p w14:paraId="312EBB39" w14:textId="77777777" w:rsidR="000B08AB" w:rsidRDefault="000B08AB"/>
    <w:p w14:paraId="68D13725" w14:textId="77777777" w:rsidR="000B08AB" w:rsidRDefault="000B08AB"/>
    <w:p w14:paraId="3D3D848C" w14:textId="77777777" w:rsidR="00920F37" w:rsidRPr="001C1D44" w:rsidRDefault="00920F37" w:rsidP="00920F37">
      <w:pPr>
        <w:pStyle w:val="Title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C1D44">
        <w:rPr>
          <w:rFonts w:ascii="Times New Roman" w:hAnsi="Times New Roman" w:cs="Times New Roman"/>
          <w:b/>
          <w:bCs/>
          <w:sz w:val="32"/>
          <w:szCs w:val="32"/>
        </w:rPr>
        <w:t xml:space="preserve">Press Release </w:t>
      </w:r>
    </w:p>
    <w:p w14:paraId="7C12BD3B" w14:textId="77777777" w:rsidR="00920F37" w:rsidRPr="00920F37" w:rsidRDefault="00756BFA" w:rsidP="00920F37">
      <w:pPr>
        <w:pStyle w:val="Titl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C26FAF">
        <w:rPr>
          <w:rFonts w:ascii="Times New Roman" w:hAnsi="Times New Roman" w:cs="Times New Roman"/>
          <w:sz w:val="24"/>
          <w:szCs w:val="24"/>
        </w:rPr>
        <w:t>21</w:t>
      </w:r>
      <w:r w:rsidR="00C26FAF" w:rsidRPr="00C26F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20F37" w:rsidRPr="00920F37">
        <w:rPr>
          <w:rFonts w:ascii="Times New Roman" w:hAnsi="Times New Roman" w:cs="Times New Roman"/>
          <w:sz w:val="24"/>
          <w:szCs w:val="24"/>
        </w:rPr>
        <w:t>, 2020</w:t>
      </w:r>
    </w:p>
    <w:p w14:paraId="75F2807C" w14:textId="77777777" w:rsidR="00920F37" w:rsidRPr="001C1D44" w:rsidRDefault="00920F37" w:rsidP="00920F37">
      <w:pPr>
        <w:spacing w:line="360" w:lineRule="auto"/>
        <w:rPr>
          <w:rFonts w:cs="Times New Roman"/>
          <w:sz w:val="32"/>
          <w:szCs w:val="32"/>
        </w:rPr>
      </w:pPr>
    </w:p>
    <w:p w14:paraId="7337FF38" w14:textId="77777777" w:rsidR="00C26FAF" w:rsidRDefault="00C26FAF" w:rsidP="00C26FAF">
      <w:pPr>
        <w:jc w:val="center"/>
        <w:rPr>
          <w:lang w:val="en-029"/>
        </w:rPr>
      </w:pPr>
      <w:r w:rsidRPr="00BD6463">
        <w:rPr>
          <w:rFonts w:cs="Times New Roman"/>
          <w:b/>
          <w:bCs/>
          <w:sz w:val="32"/>
          <w:szCs w:val="32"/>
          <w:lang w:val="en-029"/>
        </w:rPr>
        <w:t>S</w:t>
      </w:r>
      <w:r>
        <w:rPr>
          <w:rFonts w:cs="Times New Roman"/>
          <w:b/>
          <w:bCs/>
          <w:sz w:val="32"/>
          <w:szCs w:val="32"/>
          <w:lang w:val="en-029"/>
        </w:rPr>
        <w:t xml:space="preserve">aint Lucia </w:t>
      </w:r>
      <w:r w:rsidRPr="00BD6463">
        <w:rPr>
          <w:rFonts w:cs="Times New Roman"/>
          <w:b/>
          <w:bCs/>
          <w:sz w:val="32"/>
          <w:szCs w:val="32"/>
          <w:lang w:val="en-029"/>
        </w:rPr>
        <w:t xml:space="preserve">Labour Force Survey Telephone Questionnaire </w:t>
      </w:r>
      <w:r>
        <w:rPr>
          <w:rFonts w:cs="Times New Roman"/>
          <w:b/>
          <w:bCs/>
          <w:sz w:val="32"/>
          <w:szCs w:val="32"/>
          <w:lang w:val="en-029"/>
        </w:rPr>
        <w:t>-</w:t>
      </w:r>
      <w:r w:rsidRPr="00BD6463">
        <w:rPr>
          <w:rFonts w:cs="Times New Roman"/>
          <w:b/>
          <w:bCs/>
          <w:sz w:val="32"/>
          <w:szCs w:val="32"/>
          <w:lang w:val="en-029"/>
        </w:rPr>
        <w:t xml:space="preserve"> Post COVID19</w:t>
      </w:r>
    </w:p>
    <w:p w14:paraId="4646F005" w14:textId="77777777" w:rsidR="00920F37" w:rsidRPr="001C1D44" w:rsidRDefault="00920F37" w:rsidP="001C1D44">
      <w:pPr>
        <w:spacing w:line="360" w:lineRule="auto"/>
        <w:jc w:val="center"/>
        <w:rPr>
          <w:rFonts w:cs="Times New Roman"/>
          <w:szCs w:val="24"/>
        </w:rPr>
      </w:pPr>
    </w:p>
    <w:p w14:paraId="2A72C037" w14:textId="77777777" w:rsidR="00C26FAF" w:rsidRPr="00F6094C" w:rsidRDefault="00C26FAF" w:rsidP="00C26FAF">
      <w:pPr>
        <w:rPr>
          <w:rFonts w:cs="Times New Roman"/>
          <w:szCs w:val="24"/>
          <w:lang w:val="en-029"/>
        </w:rPr>
      </w:pPr>
    </w:p>
    <w:p w14:paraId="0F44D400" w14:textId="77777777" w:rsidR="00C26FAF" w:rsidRPr="00C26FAF" w:rsidRDefault="00C26FAF" w:rsidP="00C26FAF">
      <w:pPr>
        <w:jc w:val="both"/>
        <w:rPr>
          <w:rFonts w:cs="Times New Roman"/>
          <w:sz w:val="28"/>
          <w:szCs w:val="28"/>
          <w:lang w:val="en-029"/>
        </w:rPr>
      </w:pPr>
      <w:r w:rsidRPr="00C26FAF">
        <w:rPr>
          <w:rFonts w:cs="Times New Roman"/>
          <w:sz w:val="28"/>
          <w:szCs w:val="28"/>
          <w:lang w:val="en-029"/>
        </w:rPr>
        <w:t>C</w:t>
      </w:r>
      <w:r w:rsidR="00C211A3">
        <w:rPr>
          <w:rFonts w:cs="Times New Roman"/>
          <w:sz w:val="28"/>
          <w:szCs w:val="28"/>
          <w:lang w:val="en-029"/>
        </w:rPr>
        <w:t>OVID</w:t>
      </w:r>
      <w:r w:rsidRPr="00C26FAF">
        <w:rPr>
          <w:rFonts w:cs="Times New Roman"/>
          <w:sz w:val="28"/>
          <w:szCs w:val="28"/>
          <w:lang w:val="en-029"/>
        </w:rPr>
        <w:t>-19 has impact</w:t>
      </w:r>
      <w:r w:rsidR="00221189">
        <w:rPr>
          <w:rFonts w:cs="Times New Roman"/>
          <w:sz w:val="28"/>
          <w:szCs w:val="28"/>
          <w:lang w:val="en-029"/>
        </w:rPr>
        <w:t>ed</w:t>
      </w:r>
      <w:r w:rsidRPr="00C26FAF">
        <w:rPr>
          <w:rFonts w:cs="Times New Roman"/>
          <w:sz w:val="28"/>
          <w:szCs w:val="28"/>
          <w:lang w:val="en-029"/>
        </w:rPr>
        <w:t xml:space="preserve"> the mode of data collection in numerous ways for the Central Statistical Office</w:t>
      </w:r>
      <w:r w:rsidR="004F2053">
        <w:rPr>
          <w:rFonts w:cs="Times New Roman"/>
          <w:sz w:val="28"/>
          <w:szCs w:val="28"/>
          <w:lang w:val="en-029"/>
        </w:rPr>
        <w:t xml:space="preserve"> (CSO)</w:t>
      </w:r>
      <w:r w:rsidRPr="00C26FAF">
        <w:rPr>
          <w:rFonts w:cs="Times New Roman"/>
          <w:sz w:val="28"/>
          <w:szCs w:val="28"/>
          <w:lang w:val="en-029"/>
        </w:rPr>
        <w:t>. Despite the many challenges</w:t>
      </w:r>
      <w:r w:rsidR="004F2053">
        <w:rPr>
          <w:rFonts w:cs="Times New Roman"/>
          <w:sz w:val="28"/>
          <w:szCs w:val="28"/>
          <w:lang w:val="en-029"/>
        </w:rPr>
        <w:t xml:space="preserve"> occasioned by the COVID-19 pandemic</w:t>
      </w:r>
      <w:r w:rsidRPr="00C26FAF">
        <w:rPr>
          <w:rFonts w:cs="Times New Roman"/>
          <w:sz w:val="28"/>
          <w:szCs w:val="28"/>
          <w:lang w:val="en-029"/>
        </w:rPr>
        <w:t>, the Central Statistical Office</w:t>
      </w:r>
      <w:r w:rsidR="003710F6">
        <w:rPr>
          <w:rFonts w:cs="Times New Roman"/>
          <w:sz w:val="28"/>
          <w:szCs w:val="28"/>
          <w:lang w:val="en-029"/>
        </w:rPr>
        <w:t xml:space="preserve"> is firm in its commitment to </w:t>
      </w:r>
      <w:r w:rsidR="00301018">
        <w:rPr>
          <w:rFonts w:cs="Times New Roman"/>
          <w:sz w:val="28"/>
          <w:szCs w:val="28"/>
          <w:lang w:val="en-029"/>
        </w:rPr>
        <w:t xml:space="preserve">fulfilling </w:t>
      </w:r>
      <w:r w:rsidR="003710F6">
        <w:rPr>
          <w:rFonts w:cs="Times New Roman"/>
          <w:sz w:val="28"/>
          <w:szCs w:val="28"/>
          <w:lang w:val="en-029"/>
        </w:rPr>
        <w:t>its mandate and for that very reason</w:t>
      </w:r>
      <w:r w:rsidR="0047451E">
        <w:rPr>
          <w:rFonts w:cs="Times New Roman"/>
          <w:sz w:val="28"/>
          <w:szCs w:val="28"/>
          <w:lang w:val="en-029"/>
        </w:rPr>
        <w:t>,</w:t>
      </w:r>
      <w:r w:rsidR="003710F6">
        <w:rPr>
          <w:rFonts w:cs="Times New Roman"/>
          <w:sz w:val="28"/>
          <w:szCs w:val="28"/>
          <w:lang w:val="en-029"/>
        </w:rPr>
        <w:t xml:space="preserve"> </w:t>
      </w:r>
      <w:r w:rsidR="005530C8">
        <w:rPr>
          <w:rFonts w:cs="Times New Roman"/>
          <w:sz w:val="28"/>
          <w:szCs w:val="28"/>
          <w:lang w:val="en-029"/>
        </w:rPr>
        <w:t>has</w:t>
      </w:r>
      <w:r w:rsidR="00CD70AE">
        <w:rPr>
          <w:rFonts w:cs="Times New Roman"/>
          <w:sz w:val="28"/>
          <w:szCs w:val="28"/>
          <w:lang w:val="en-029"/>
        </w:rPr>
        <w:t xml:space="preserve"> </w:t>
      </w:r>
      <w:r w:rsidR="003710F6">
        <w:rPr>
          <w:rFonts w:cs="Times New Roman"/>
          <w:sz w:val="28"/>
          <w:szCs w:val="28"/>
          <w:lang w:val="en-029"/>
        </w:rPr>
        <w:t xml:space="preserve">decided </w:t>
      </w:r>
      <w:r w:rsidR="005530C8">
        <w:rPr>
          <w:rFonts w:cs="Times New Roman"/>
          <w:sz w:val="28"/>
          <w:szCs w:val="28"/>
          <w:lang w:val="en-029"/>
        </w:rPr>
        <w:t>to</w:t>
      </w:r>
      <w:r w:rsidR="00CD70AE">
        <w:rPr>
          <w:rFonts w:cs="Times New Roman"/>
          <w:sz w:val="28"/>
          <w:szCs w:val="28"/>
          <w:lang w:val="en-029"/>
        </w:rPr>
        <w:t xml:space="preserve"> suspend all </w:t>
      </w:r>
      <w:r w:rsidRPr="00C26FAF">
        <w:rPr>
          <w:rFonts w:cs="Times New Roman"/>
          <w:sz w:val="28"/>
          <w:szCs w:val="28"/>
          <w:lang w:val="en-029"/>
        </w:rPr>
        <w:t xml:space="preserve">face-to-face interviews </w:t>
      </w:r>
      <w:r w:rsidR="00CD70AE">
        <w:rPr>
          <w:rFonts w:cs="Times New Roman"/>
          <w:sz w:val="28"/>
          <w:szCs w:val="28"/>
          <w:lang w:val="en-029"/>
        </w:rPr>
        <w:t>and adopt</w:t>
      </w:r>
      <w:r w:rsidRPr="00C26FAF">
        <w:rPr>
          <w:rFonts w:cs="Times New Roman"/>
          <w:sz w:val="28"/>
          <w:szCs w:val="28"/>
          <w:lang w:val="en-029"/>
        </w:rPr>
        <w:t xml:space="preserve"> telephone interviews</w:t>
      </w:r>
      <w:r w:rsidR="00CD70AE">
        <w:rPr>
          <w:rFonts w:cs="Times New Roman"/>
          <w:sz w:val="28"/>
          <w:szCs w:val="28"/>
          <w:lang w:val="en-029"/>
        </w:rPr>
        <w:t xml:space="preserve"> for the conduct of surveys</w:t>
      </w:r>
      <w:r w:rsidRPr="00C26FAF">
        <w:rPr>
          <w:rFonts w:cs="Times New Roman"/>
          <w:sz w:val="28"/>
          <w:szCs w:val="28"/>
          <w:lang w:val="en-029"/>
        </w:rPr>
        <w:t xml:space="preserve">. </w:t>
      </w:r>
      <w:r w:rsidR="00CD70AE">
        <w:rPr>
          <w:rFonts w:cs="Times New Roman"/>
          <w:sz w:val="28"/>
          <w:szCs w:val="28"/>
          <w:lang w:val="en-029"/>
        </w:rPr>
        <w:t xml:space="preserve">Such a decision </w:t>
      </w:r>
      <w:r w:rsidRPr="00C26FAF">
        <w:rPr>
          <w:rFonts w:cs="Times New Roman"/>
          <w:sz w:val="28"/>
          <w:szCs w:val="28"/>
          <w:lang w:val="en-029"/>
        </w:rPr>
        <w:t>is in keeping with the respective protocols establish</w:t>
      </w:r>
      <w:r w:rsidR="005530C8">
        <w:rPr>
          <w:rFonts w:cs="Times New Roman"/>
          <w:sz w:val="28"/>
          <w:szCs w:val="28"/>
          <w:lang w:val="en-029"/>
        </w:rPr>
        <w:t>ed</w:t>
      </w:r>
      <w:r w:rsidRPr="00C26FAF">
        <w:rPr>
          <w:rFonts w:cs="Times New Roman"/>
          <w:sz w:val="28"/>
          <w:szCs w:val="28"/>
          <w:lang w:val="en-029"/>
        </w:rPr>
        <w:t xml:space="preserve"> for the COVID-19 pandemic. </w:t>
      </w:r>
    </w:p>
    <w:p w14:paraId="5E85CB8E" w14:textId="77777777" w:rsidR="00C26FAF" w:rsidRPr="00C26FAF" w:rsidRDefault="00C26FAF" w:rsidP="00C26FAF">
      <w:pPr>
        <w:jc w:val="both"/>
        <w:rPr>
          <w:rFonts w:cs="Times New Roman"/>
          <w:sz w:val="28"/>
          <w:szCs w:val="28"/>
          <w:lang w:val="en-029"/>
        </w:rPr>
      </w:pPr>
    </w:p>
    <w:p w14:paraId="4DDEF255" w14:textId="4F9A1F34" w:rsidR="00C26FAF" w:rsidRPr="00C26FAF" w:rsidRDefault="00B509F9" w:rsidP="00C26FAF">
      <w:pPr>
        <w:jc w:val="both"/>
        <w:rPr>
          <w:rFonts w:cs="Times New Roman"/>
          <w:sz w:val="28"/>
          <w:szCs w:val="28"/>
          <w:lang w:val="en-029"/>
        </w:rPr>
      </w:pPr>
      <w:r>
        <w:rPr>
          <w:rFonts w:cs="Times New Roman"/>
          <w:sz w:val="28"/>
          <w:szCs w:val="28"/>
          <w:lang w:val="en-029"/>
        </w:rPr>
        <w:t>In this context, t</w:t>
      </w:r>
      <w:r w:rsidR="00C26FAF" w:rsidRPr="00C26FAF">
        <w:rPr>
          <w:rFonts w:cs="Times New Roman"/>
          <w:sz w:val="28"/>
          <w:szCs w:val="28"/>
          <w:lang w:val="en-029"/>
        </w:rPr>
        <w:t xml:space="preserve">he </w:t>
      </w:r>
      <w:r w:rsidR="004F2053">
        <w:rPr>
          <w:rFonts w:cs="Times New Roman"/>
          <w:sz w:val="28"/>
          <w:szCs w:val="28"/>
          <w:lang w:val="en-029"/>
        </w:rPr>
        <w:t>Central Statistical Office</w:t>
      </w:r>
      <w:r w:rsidR="00C26FAF" w:rsidRPr="00C26FAF">
        <w:rPr>
          <w:rFonts w:cs="Times New Roman"/>
          <w:sz w:val="28"/>
          <w:szCs w:val="28"/>
          <w:lang w:val="en-029"/>
        </w:rPr>
        <w:t xml:space="preserve"> </w:t>
      </w:r>
      <w:r>
        <w:rPr>
          <w:rFonts w:cs="Times New Roman"/>
          <w:sz w:val="28"/>
          <w:szCs w:val="28"/>
          <w:lang w:val="en-029"/>
        </w:rPr>
        <w:t xml:space="preserve">wishes to inform the general public that it </w:t>
      </w:r>
      <w:r w:rsidR="00C26FAF" w:rsidRPr="00C26FAF">
        <w:rPr>
          <w:rFonts w:cs="Times New Roman"/>
          <w:sz w:val="28"/>
          <w:szCs w:val="28"/>
          <w:lang w:val="en-029"/>
        </w:rPr>
        <w:t>will be implementing the 2</w:t>
      </w:r>
      <w:r w:rsidR="00C26FAF" w:rsidRPr="00C26FAF">
        <w:rPr>
          <w:rFonts w:cs="Times New Roman"/>
          <w:sz w:val="28"/>
          <w:szCs w:val="28"/>
          <w:vertAlign w:val="superscript"/>
          <w:lang w:val="en-029"/>
        </w:rPr>
        <w:t>nd</w:t>
      </w:r>
      <w:r w:rsidR="00C26FAF" w:rsidRPr="00C26FAF">
        <w:rPr>
          <w:rFonts w:cs="Times New Roman"/>
          <w:sz w:val="28"/>
          <w:szCs w:val="28"/>
          <w:lang w:val="en-029"/>
        </w:rPr>
        <w:t xml:space="preserve"> quarter of the Labour Force Survey (LFS) via telephone interview</w:t>
      </w:r>
      <w:r>
        <w:rPr>
          <w:rFonts w:cs="Times New Roman"/>
          <w:sz w:val="28"/>
          <w:szCs w:val="28"/>
          <w:lang w:val="en-029"/>
        </w:rPr>
        <w:t>s</w:t>
      </w:r>
      <w:r w:rsidR="00C26FAF" w:rsidRPr="00C26FAF">
        <w:rPr>
          <w:rFonts w:cs="Times New Roman"/>
          <w:sz w:val="28"/>
          <w:szCs w:val="28"/>
          <w:lang w:val="en-029"/>
        </w:rPr>
        <w:t xml:space="preserve">. This will allow for </w:t>
      </w:r>
      <w:r w:rsidR="00221189">
        <w:rPr>
          <w:rFonts w:cs="Times New Roman"/>
          <w:sz w:val="28"/>
          <w:szCs w:val="28"/>
          <w:lang w:val="en-029"/>
        </w:rPr>
        <w:t xml:space="preserve">the continued production and compilation </w:t>
      </w:r>
      <w:r w:rsidR="00362864">
        <w:rPr>
          <w:rFonts w:cs="Times New Roman"/>
          <w:sz w:val="28"/>
          <w:szCs w:val="28"/>
          <w:lang w:val="en-029"/>
        </w:rPr>
        <w:t>of critical Labour</w:t>
      </w:r>
      <w:r w:rsidR="00221189">
        <w:rPr>
          <w:rFonts w:cs="Times New Roman"/>
          <w:sz w:val="28"/>
          <w:szCs w:val="28"/>
          <w:lang w:val="en-029"/>
        </w:rPr>
        <w:t xml:space="preserve"> Market Information, which is necessary for </w:t>
      </w:r>
      <w:r w:rsidR="00C26FAF" w:rsidRPr="00C26FAF">
        <w:rPr>
          <w:rFonts w:cs="Times New Roman"/>
          <w:sz w:val="28"/>
          <w:szCs w:val="28"/>
          <w:lang w:val="en-029"/>
        </w:rPr>
        <w:t xml:space="preserve">further monitoring of the socio-economic impact </w:t>
      </w:r>
      <w:r w:rsidR="00BE0B8A">
        <w:rPr>
          <w:rFonts w:cs="Times New Roman"/>
          <w:sz w:val="28"/>
          <w:szCs w:val="28"/>
          <w:lang w:val="en-029"/>
        </w:rPr>
        <w:t>of the COVID</w:t>
      </w:r>
      <w:r w:rsidR="009C1535">
        <w:rPr>
          <w:rFonts w:cs="Times New Roman"/>
          <w:sz w:val="28"/>
          <w:szCs w:val="28"/>
          <w:lang w:val="en-029"/>
        </w:rPr>
        <w:t>-19</w:t>
      </w:r>
      <w:r w:rsidR="00BE0B8A">
        <w:rPr>
          <w:rFonts w:cs="Times New Roman"/>
          <w:sz w:val="28"/>
          <w:szCs w:val="28"/>
          <w:lang w:val="en-029"/>
        </w:rPr>
        <w:t xml:space="preserve"> </w:t>
      </w:r>
      <w:r w:rsidR="00C26FAF" w:rsidRPr="00C26FAF">
        <w:rPr>
          <w:rFonts w:cs="Times New Roman"/>
          <w:sz w:val="28"/>
          <w:szCs w:val="28"/>
          <w:lang w:val="en-029"/>
        </w:rPr>
        <w:t>pandemic.</w:t>
      </w:r>
    </w:p>
    <w:p w14:paraId="7D03885B" w14:textId="77777777" w:rsidR="00C26FAF" w:rsidRPr="00C26FAF" w:rsidRDefault="00C26FAF" w:rsidP="00C26FAF">
      <w:pPr>
        <w:jc w:val="both"/>
        <w:rPr>
          <w:rFonts w:cs="Times New Roman"/>
          <w:sz w:val="28"/>
          <w:szCs w:val="28"/>
          <w:lang w:val="en-029"/>
        </w:rPr>
      </w:pPr>
    </w:p>
    <w:p w14:paraId="0B931754" w14:textId="77777777" w:rsidR="00C26FAF" w:rsidRPr="00C26FAF" w:rsidRDefault="00C26FAF" w:rsidP="00C26F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26FAF">
        <w:rPr>
          <w:rFonts w:ascii="Times New Roman" w:hAnsi="Times New Roman" w:cs="Times New Roman"/>
          <w:sz w:val="28"/>
          <w:szCs w:val="28"/>
        </w:rPr>
        <w:t xml:space="preserve">The </w:t>
      </w:r>
      <w:r w:rsidR="007205B1">
        <w:rPr>
          <w:rFonts w:ascii="Times New Roman" w:hAnsi="Times New Roman" w:cs="Times New Roman"/>
          <w:sz w:val="28"/>
          <w:szCs w:val="28"/>
        </w:rPr>
        <w:t xml:space="preserve">Labour Force Survey </w:t>
      </w:r>
      <w:r w:rsidRPr="00C26FAF">
        <w:rPr>
          <w:rFonts w:ascii="Times New Roman" w:hAnsi="Times New Roman" w:cs="Times New Roman"/>
          <w:sz w:val="28"/>
          <w:szCs w:val="28"/>
        </w:rPr>
        <w:t xml:space="preserve">questionnaire content </w:t>
      </w:r>
      <w:r w:rsidR="007205B1" w:rsidRPr="00C26FAF">
        <w:rPr>
          <w:rFonts w:ascii="Times New Roman" w:hAnsi="Times New Roman" w:cs="Times New Roman"/>
          <w:sz w:val="28"/>
          <w:szCs w:val="28"/>
        </w:rPr>
        <w:t>remain</w:t>
      </w:r>
      <w:r w:rsidR="007205B1">
        <w:rPr>
          <w:rFonts w:ascii="Times New Roman" w:hAnsi="Times New Roman" w:cs="Times New Roman"/>
          <w:sz w:val="28"/>
          <w:szCs w:val="28"/>
        </w:rPr>
        <w:t>s unchanged and</w:t>
      </w:r>
      <w:r w:rsidR="00B509F9">
        <w:rPr>
          <w:rFonts w:ascii="Times New Roman" w:hAnsi="Times New Roman" w:cs="Times New Roman"/>
          <w:sz w:val="28"/>
          <w:szCs w:val="28"/>
        </w:rPr>
        <w:t xml:space="preserve"> will </w:t>
      </w:r>
      <w:r w:rsidR="00596C9D">
        <w:rPr>
          <w:rFonts w:ascii="Times New Roman" w:hAnsi="Times New Roman" w:cs="Times New Roman"/>
          <w:sz w:val="28"/>
          <w:szCs w:val="28"/>
        </w:rPr>
        <w:t>maintain the</w:t>
      </w:r>
      <w:r w:rsidR="00B509F9">
        <w:rPr>
          <w:rFonts w:ascii="Times New Roman" w:hAnsi="Times New Roman" w:cs="Times New Roman"/>
          <w:sz w:val="28"/>
          <w:szCs w:val="28"/>
        </w:rPr>
        <w:t xml:space="preserve"> </w:t>
      </w:r>
      <w:r w:rsidRPr="00C26FAF">
        <w:rPr>
          <w:rFonts w:ascii="Times New Roman" w:hAnsi="Times New Roman" w:cs="Times New Roman"/>
          <w:sz w:val="28"/>
          <w:szCs w:val="28"/>
        </w:rPr>
        <w:t>us</w:t>
      </w:r>
      <w:r w:rsidR="007205B1">
        <w:rPr>
          <w:rFonts w:ascii="Times New Roman" w:hAnsi="Times New Roman" w:cs="Times New Roman"/>
          <w:sz w:val="28"/>
          <w:szCs w:val="28"/>
        </w:rPr>
        <w:t>e</w:t>
      </w:r>
      <w:r w:rsidR="00B509F9">
        <w:rPr>
          <w:rFonts w:ascii="Times New Roman" w:hAnsi="Times New Roman" w:cs="Times New Roman"/>
          <w:sz w:val="28"/>
          <w:szCs w:val="28"/>
        </w:rPr>
        <w:t xml:space="preserve"> </w:t>
      </w:r>
      <w:r w:rsidR="007205B1">
        <w:rPr>
          <w:rFonts w:ascii="Times New Roman" w:hAnsi="Times New Roman" w:cs="Times New Roman"/>
          <w:sz w:val="28"/>
          <w:szCs w:val="28"/>
        </w:rPr>
        <w:t xml:space="preserve">of </w:t>
      </w:r>
      <w:r w:rsidRPr="00C26FAF">
        <w:rPr>
          <w:rFonts w:ascii="Times New Roman" w:hAnsi="Times New Roman" w:cs="Times New Roman"/>
          <w:sz w:val="28"/>
          <w:szCs w:val="28"/>
        </w:rPr>
        <w:t>the Computer-Assisted Personal Interviewing (CAPI) platform</w:t>
      </w:r>
      <w:r w:rsidR="00B509F9">
        <w:rPr>
          <w:rFonts w:ascii="Times New Roman" w:hAnsi="Times New Roman" w:cs="Times New Roman"/>
          <w:sz w:val="28"/>
          <w:szCs w:val="28"/>
        </w:rPr>
        <w:t xml:space="preserve">, which </w:t>
      </w:r>
      <w:r w:rsidR="00EE51C8">
        <w:rPr>
          <w:rFonts w:ascii="Times New Roman" w:hAnsi="Times New Roman" w:cs="Times New Roman"/>
          <w:sz w:val="28"/>
          <w:szCs w:val="28"/>
        </w:rPr>
        <w:t>is carried-out via a Tablet</w:t>
      </w:r>
      <w:r w:rsidRPr="00C26FAF">
        <w:rPr>
          <w:rFonts w:ascii="Times New Roman" w:hAnsi="Times New Roman" w:cs="Times New Roman"/>
          <w:sz w:val="28"/>
          <w:szCs w:val="28"/>
        </w:rPr>
        <w:t xml:space="preserve">. The interviewing time is expected to be approximately </w:t>
      </w:r>
      <w:r w:rsidR="005B2D9A">
        <w:rPr>
          <w:rFonts w:ascii="Times New Roman" w:hAnsi="Times New Roman" w:cs="Times New Roman"/>
          <w:sz w:val="28"/>
          <w:szCs w:val="28"/>
        </w:rPr>
        <w:t>twenty (</w:t>
      </w:r>
      <w:r w:rsidRPr="00C26FAF">
        <w:rPr>
          <w:rFonts w:ascii="Times New Roman" w:hAnsi="Times New Roman" w:cs="Times New Roman"/>
          <w:sz w:val="28"/>
          <w:szCs w:val="28"/>
        </w:rPr>
        <w:t>20</w:t>
      </w:r>
      <w:r w:rsidR="005B2D9A">
        <w:rPr>
          <w:rFonts w:ascii="Times New Roman" w:hAnsi="Times New Roman" w:cs="Times New Roman"/>
          <w:sz w:val="28"/>
          <w:szCs w:val="28"/>
        </w:rPr>
        <w:t>)</w:t>
      </w:r>
      <w:r w:rsidRPr="00C26FAF">
        <w:rPr>
          <w:rFonts w:ascii="Times New Roman" w:hAnsi="Times New Roman" w:cs="Times New Roman"/>
          <w:sz w:val="28"/>
          <w:szCs w:val="28"/>
        </w:rPr>
        <w:t xml:space="preserve"> minutes. </w:t>
      </w:r>
    </w:p>
    <w:p w14:paraId="24F2A631" w14:textId="77777777" w:rsidR="00C26FAF" w:rsidRPr="00C26FAF" w:rsidRDefault="00C26FAF" w:rsidP="00C26FA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0BDE73E1" w14:textId="77777777" w:rsidR="005B2D9A" w:rsidRDefault="005B2D9A" w:rsidP="00C26FAF">
      <w:pPr>
        <w:jc w:val="both"/>
        <w:rPr>
          <w:rFonts w:cs="Times New Roman"/>
          <w:sz w:val="28"/>
          <w:szCs w:val="28"/>
          <w:lang w:val="en-029"/>
        </w:rPr>
      </w:pPr>
    </w:p>
    <w:p w14:paraId="70103C8D" w14:textId="77777777" w:rsidR="005B2D9A" w:rsidRDefault="005B2D9A" w:rsidP="00C26FAF">
      <w:pPr>
        <w:jc w:val="both"/>
        <w:rPr>
          <w:rFonts w:cs="Times New Roman"/>
          <w:sz w:val="28"/>
          <w:szCs w:val="28"/>
          <w:lang w:val="en-029"/>
        </w:rPr>
      </w:pPr>
    </w:p>
    <w:p w14:paraId="39EFE7CE" w14:textId="77777777" w:rsidR="005B2D9A" w:rsidRDefault="005B2D9A" w:rsidP="00C26FAF">
      <w:pPr>
        <w:jc w:val="both"/>
        <w:rPr>
          <w:rFonts w:cs="Times New Roman"/>
          <w:sz w:val="28"/>
          <w:szCs w:val="28"/>
          <w:lang w:val="en-029"/>
        </w:rPr>
      </w:pPr>
    </w:p>
    <w:p w14:paraId="439CA9F8" w14:textId="77777777" w:rsidR="005B2D9A" w:rsidRDefault="005B2D9A" w:rsidP="00C26FAF">
      <w:pPr>
        <w:jc w:val="both"/>
        <w:rPr>
          <w:rFonts w:cs="Times New Roman"/>
          <w:sz w:val="28"/>
          <w:szCs w:val="28"/>
          <w:lang w:val="en-029"/>
        </w:rPr>
      </w:pPr>
    </w:p>
    <w:p w14:paraId="6C316AA7" w14:textId="77777777" w:rsidR="005B2D9A" w:rsidRDefault="005B2D9A" w:rsidP="00C26FAF">
      <w:pPr>
        <w:jc w:val="both"/>
        <w:rPr>
          <w:rFonts w:cs="Times New Roman"/>
          <w:sz w:val="28"/>
          <w:szCs w:val="28"/>
          <w:lang w:val="en-029"/>
        </w:rPr>
      </w:pPr>
    </w:p>
    <w:p w14:paraId="3ED58786" w14:textId="77777777" w:rsidR="005B2D9A" w:rsidRDefault="005B2D9A" w:rsidP="00C26FAF">
      <w:pPr>
        <w:jc w:val="both"/>
        <w:rPr>
          <w:rFonts w:cs="Times New Roman"/>
          <w:sz w:val="28"/>
          <w:szCs w:val="28"/>
          <w:lang w:val="en-029"/>
        </w:rPr>
      </w:pPr>
    </w:p>
    <w:p w14:paraId="20BCE717" w14:textId="77777777" w:rsidR="005B2D9A" w:rsidRDefault="005B2D9A" w:rsidP="00C26FAF">
      <w:pPr>
        <w:jc w:val="both"/>
        <w:rPr>
          <w:rFonts w:cs="Times New Roman"/>
          <w:sz w:val="28"/>
          <w:szCs w:val="28"/>
          <w:lang w:val="en-029"/>
        </w:rPr>
      </w:pPr>
    </w:p>
    <w:p w14:paraId="09FA14CE" w14:textId="77777777" w:rsidR="005B2D9A" w:rsidRDefault="005B2D9A" w:rsidP="00C26FAF">
      <w:pPr>
        <w:jc w:val="both"/>
        <w:rPr>
          <w:rFonts w:cs="Times New Roman"/>
          <w:sz w:val="28"/>
          <w:szCs w:val="28"/>
          <w:lang w:val="en-029"/>
        </w:rPr>
      </w:pPr>
    </w:p>
    <w:p w14:paraId="59FCE632" w14:textId="77777777" w:rsidR="00EC08C1" w:rsidRDefault="00EC08C1" w:rsidP="00C26FAF">
      <w:pPr>
        <w:jc w:val="both"/>
        <w:rPr>
          <w:rFonts w:cs="Times New Roman"/>
          <w:sz w:val="28"/>
          <w:szCs w:val="28"/>
          <w:lang w:val="en-029"/>
        </w:rPr>
      </w:pPr>
    </w:p>
    <w:p w14:paraId="5617F151" w14:textId="77777777" w:rsidR="00EC08C1" w:rsidRDefault="00EC08C1" w:rsidP="00C26FAF">
      <w:pPr>
        <w:jc w:val="both"/>
        <w:rPr>
          <w:rFonts w:cs="Times New Roman"/>
          <w:sz w:val="28"/>
          <w:szCs w:val="28"/>
          <w:lang w:val="en-029"/>
        </w:rPr>
      </w:pPr>
    </w:p>
    <w:p w14:paraId="6F919281" w14:textId="77777777" w:rsidR="00EC08C1" w:rsidRDefault="00EC08C1" w:rsidP="00C26FAF">
      <w:pPr>
        <w:jc w:val="both"/>
        <w:rPr>
          <w:rFonts w:cs="Times New Roman"/>
          <w:sz w:val="28"/>
          <w:szCs w:val="28"/>
          <w:lang w:val="en-029"/>
        </w:rPr>
      </w:pPr>
    </w:p>
    <w:p w14:paraId="3EAE5626" w14:textId="77777777" w:rsidR="00EC08C1" w:rsidRDefault="00EC08C1" w:rsidP="00C26FAF">
      <w:pPr>
        <w:jc w:val="both"/>
        <w:rPr>
          <w:rFonts w:cs="Times New Roman"/>
          <w:sz w:val="28"/>
          <w:szCs w:val="28"/>
          <w:lang w:val="en-029"/>
        </w:rPr>
      </w:pPr>
    </w:p>
    <w:p w14:paraId="412BD03D" w14:textId="77777777" w:rsidR="00EC08C1" w:rsidRDefault="00EC08C1" w:rsidP="00C26FAF">
      <w:pPr>
        <w:jc w:val="both"/>
        <w:rPr>
          <w:rFonts w:cs="Times New Roman"/>
          <w:sz w:val="28"/>
          <w:szCs w:val="28"/>
          <w:lang w:val="en-029"/>
        </w:rPr>
      </w:pPr>
    </w:p>
    <w:p w14:paraId="48E0853B" w14:textId="77777777" w:rsidR="00EC08C1" w:rsidRDefault="00EC08C1" w:rsidP="00C26FAF">
      <w:pPr>
        <w:jc w:val="both"/>
        <w:rPr>
          <w:rFonts w:cs="Times New Roman"/>
          <w:sz w:val="28"/>
          <w:szCs w:val="28"/>
          <w:lang w:val="en-029"/>
        </w:rPr>
      </w:pPr>
    </w:p>
    <w:p w14:paraId="686416CD" w14:textId="6C6CDC86" w:rsidR="00630D4B" w:rsidRDefault="00C26FAF" w:rsidP="00630D4B">
      <w:pPr>
        <w:jc w:val="both"/>
        <w:rPr>
          <w:rFonts w:cs="Times New Roman"/>
          <w:sz w:val="28"/>
          <w:szCs w:val="28"/>
          <w:lang w:val="en-029"/>
        </w:rPr>
      </w:pPr>
      <w:r w:rsidRPr="00C26FAF">
        <w:rPr>
          <w:rFonts w:cs="Times New Roman"/>
          <w:sz w:val="28"/>
          <w:szCs w:val="28"/>
          <w:lang w:val="en-029"/>
        </w:rPr>
        <w:t>The</w:t>
      </w:r>
      <w:r w:rsidR="001D3FCC">
        <w:rPr>
          <w:rFonts w:cs="Times New Roman"/>
          <w:sz w:val="28"/>
          <w:szCs w:val="28"/>
          <w:lang w:val="en-029"/>
        </w:rPr>
        <w:t xml:space="preserve"> data collection for the</w:t>
      </w:r>
      <w:r w:rsidR="00B509F9">
        <w:rPr>
          <w:rFonts w:cs="Times New Roman"/>
          <w:sz w:val="28"/>
          <w:szCs w:val="28"/>
          <w:lang w:val="en-029"/>
        </w:rPr>
        <w:t xml:space="preserve"> </w:t>
      </w:r>
      <w:r w:rsidR="001D3FCC">
        <w:rPr>
          <w:rFonts w:cs="Times New Roman"/>
          <w:sz w:val="28"/>
          <w:szCs w:val="28"/>
          <w:lang w:val="en-029"/>
        </w:rPr>
        <w:t>2</w:t>
      </w:r>
      <w:r w:rsidR="00461983" w:rsidRPr="00EC08C1">
        <w:rPr>
          <w:rFonts w:cs="Times New Roman"/>
          <w:sz w:val="28"/>
          <w:szCs w:val="28"/>
          <w:vertAlign w:val="superscript"/>
          <w:lang w:val="en-029"/>
        </w:rPr>
        <w:t>nd</w:t>
      </w:r>
      <w:r w:rsidR="001D3FCC">
        <w:rPr>
          <w:rFonts w:cs="Times New Roman"/>
          <w:sz w:val="28"/>
          <w:szCs w:val="28"/>
          <w:lang w:val="en-029"/>
        </w:rPr>
        <w:t xml:space="preserve"> quarter Labour Force S</w:t>
      </w:r>
      <w:r w:rsidRPr="00C26FAF">
        <w:rPr>
          <w:rFonts w:cs="Times New Roman"/>
          <w:sz w:val="28"/>
          <w:szCs w:val="28"/>
          <w:lang w:val="en-029"/>
        </w:rPr>
        <w:t xml:space="preserve">urvey </w:t>
      </w:r>
      <w:r w:rsidR="001D3FCC">
        <w:rPr>
          <w:rFonts w:cs="Times New Roman"/>
          <w:sz w:val="28"/>
          <w:szCs w:val="28"/>
          <w:lang w:val="en-029"/>
        </w:rPr>
        <w:t>(</w:t>
      </w:r>
      <w:r w:rsidR="00B509F9">
        <w:rPr>
          <w:rFonts w:cs="Times New Roman"/>
          <w:sz w:val="28"/>
          <w:szCs w:val="28"/>
          <w:lang w:val="en-029"/>
        </w:rPr>
        <w:t xml:space="preserve">i.e. </w:t>
      </w:r>
      <w:r w:rsidRPr="00C26FAF">
        <w:rPr>
          <w:rFonts w:cs="Times New Roman"/>
          <w:sz w:val="28"/>
          <w:szCs w:val="28"/>
          <w:lang w:val="en-029"/>
        </w:rPr>
        <w:t>April to June 2020</w:t>
      </w:r>
      <w:r w:rsidR="001D3FCC">
        <w:rPr>
          <w:rFonts w:cs="Times New Roman"/>
          <w:sz w:val="28"/>
          <w:szCs w:val="28"/>
          <w:lang w:val="en-029"/>
        </w:rPr>
        <w:t>)</w:t>
      </w:r>
      <w:r w:rsidRPr="00C26FAF">
        <w:rPr>
          <w:rFonts w:cs="Times New Roman"/>
          <w:sz w:val="28"/>
          <w:szCs w:val="28"/>
          <w:lang w:val="en-029"/>
        </w:rPr>
        <w:t xml:space="preserve"> will commence on 23</w:t>
      </w:r>
      <w:r w:rsidR="00461983" w:rsidRPr="00EC08C1">
        <w:rPr>
          <w:rFonts w:cs="Times New Roman"/>
          <w:sz w:val="28"/>
          <w:szCs w:val="28"/>
          <w:vertAlign w:val="superscript"/>
          <w:lang w:val="en-029"/>
        </w:rPr>
        <w:t>rd</w:t>
      </w:r>
      <w:r w:rsidRPr="00C26FAF">
        <w:rPr>
          <w:rFonts w:cs="Times New Roman"/>
          <w:sz w:val="28"/>
          <w:szCs w:val="28"/>
          <w:lang w:val="en-029"/>
        </w:rPr>
        <w:t xml:space="preserve"> May 2020. </w:t>
      </w:r>
      <w:r w:rsidR="00630D4B">
        <w:rPr>
          <w:rFonts w:cs="Times New Roman"/>
          <w:sz w:val="28"/>
          <w:szCs w:val="28"/>
          <w:lang w:val="en-029"/>
        </w:rPr>
        <w:t>The Central Statistical Office is therefore seeking the support and cooperation of the general public to successful</w:t>
      </w:r>
      <w:r w:rsidR="009C1535">
        <w:rPr>
          <w:rFonts w:cs="Times New Roman"/>
          <w:sz w:val="28"/>
          <w:szCs w:val="28"/>
          <w:lang w:val="en-029"/>
        </w:rPr>
        <w:t>ly</w:t>
      </w:r>
      <w:r w:rsidR="00630D4B">
        <w:rPr>
          <w:rFonts w:cs="Times New Roman"/>
          <w:sz w:val="28"/>
          <w:szCs w:val="28"/>
          <w:lang w:val="en-029"/>
        </w:rPr>
        <w:t xml:space="preserve"> implement the new mode of data collection for the Labour Force Survey.</w:t>
      </w:r>
    </w:p>
    <w:p w14:paraId="62CBA5AA" w14:textId="77777777" w:rsidR="00EC08C1" w:rsidRPr="00EC08C1" w:rsidRDefault="00EC08C1" w:rsidP="00630D4B">
      <w:pPr>
        <w:jc w:val="both"/>
        <w:rPr>
          <w:rFonts w:cs="Times New Roman"/>
          <w:sz w:val="36"/>
          <w:szCs w:val="36"/>
        </w:rPr>
      </w:pPr>
    </w:p>
    <w:sectPr w:rsidR="00EC08C1" w:rsidRPr="00EC08C1" w:rsidSect="005720E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50611" w14:textId="77777777" w:rsidR="00024CEC" w:rsidRDefault="00024CEC" w:rsidP="00B40C6D">
      <w:r>
        <w:separator/>
      </w:r>
    </w:p>
  </w:endnote>
  <w:endnote w:type="continuationSeparator" w:id="0">
    <w:p w14:paraId="368827B7" w14:textId="77777777" w:rsidR="00024CEC" w:rsidRDefault="00024CEC" w:rsidP="00B4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EB69D" w14:textId="77777777" w:rsidR="00B40C6D" w:rsidRDefault="00024CEC">
    <w:pPr>
      <w:pStyle w:val="Footer"/>
    </w:pPr>
    <w:r>
      <w:rPr>
        <w:noProof/>
      </w:rPr>
      <w:pict w14:anchorId="37ED0353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4" type="#_x0000_t202" style="position:absolute;margin-left:357pt;margin-top:696.75pt;width:225pt;height:64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" filled="f" stroked="f">
          <v:textbox>
            <w:txbxContent>
              <w:p w14:paraId="699AFDAF" w14:textId="77777777" w:rsidR="00B40C6D" w:rsidRPr="00B40C6D" w:rsidRDefault="00B40C6D" w:rsidP="00B40C6D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B40C6D">
                  <w:rPr>
                    <w:rStyle w:val="Heading3Char"/>
                    <w:rFonts w:eastAsiaTheme="minorHAnsi" w:cs="Tahoma"/>
                    <w:b/>
                    <w:sz w:val="16"/>
                    <w:szCs w:val="16"/>
                  </w:rPr>
                  <w:t>Phone</w:t>
                </w:r>
                <w:r w:rsidRPr="00B40C6D">
                  <w:rPr>
                    <w:rFonts w:ascii="Tahoma" w:hAnsi="Tahoma" w:cs="Tahoma"/>
                    <w:b/>
                    <w:sz w:val="16"/>
                    <w:szCs w:val="16"/>
                  </w:rPr>
                  <w:tab/>
                  <w:t>(758) 452-4410/4</w:t>
                </w:r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>68</w:t>
                </w:r>
                <w:r w:rsidRPr="00B40C6D">
                  <w:rPr>
                    <w:rFonts w:ascii="Tahoma" w:hAnsi="Tahoma" w:cs="Tahoma"/>
                    <w:b/>
                    <w:sz w:val="16"/>
                    <w:szCs w:val="16"/>
                  </w:rPr>
                  <w:t>-</w:t>
                </w:r>
                <w:r w:rsidR="00226736">
                  <w:rPr>
                    <w:rFonts w:ascii="Tahoma" w:hAnsi="Tahoma" w:cs="Tahoma"/>
                    <w:b/>
                    <w:sz w:val="16"/>
                    <w:szCs w:val="16"/>
                  </w:rPr>
                  <w:t>1577</w:t>
                </w:r>
              </w:p>
              <w:p w14:paraId="7A031D4E" w14:textId="77777777" w:rsidR="00B40C6D" w:rsidRPr="00B40C6D" w:rsidRDefault="00B40C6D" w:rsidP="00B40C6D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B40C6D">
                  <w:rPr>
                    <w:rStyle w:val="Heading3Char"/>
                    <w:rFonts w:eastAsiaTheme="minorHAnsi" w:cs="Tahoma"/>
                    <w:b/>
                    <w:sz w:val="16"/>
                    <w:szCs w:val="16"/>
                  </w:rPr>
                  <w:t>Fax</w:t>
                </w:r>
                <w:r w:rsidRPr="00B40C6D">
                  <w:rPr>
                    <w:rFonts w:ascii="Tahoma" w:hAnsi="Tahoma" w:cs="Tahoma"/>
                    <w:b/>
                    <w:sz w:val="16"/>
                    <w:szCs w:val="16"/>
                  </w:rPr>
                  <w:tab/>
                  <w:t>(758) 451-8254</w:t>
                </w:r>
              </w:p>
              <w:p w14:paraId="64882767" w14:textId="77777777" w:rsidR="00B40C6D" w:rsidRPr="00B40C6D" w:rsidRDefault="00B40C6D" w:rsidP="00B40C6D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B40C6D">
                  <w:rPr>
                    <w:rStyle w:val="Heading3Char"/>
                    <w:rFonts w:eastAsiaTheme="minorHAnsi" w:cs="Tahoma"/>
                    <w:b/>
                    <w:sz w:val="16"/>
                    <w:szCs w:val="16"/>
                  </w:rPr>
                  <w:t>E-mail</w:t>
                </w:r>
                <w:r w:rsidRPr="00B40C6D">
                  <w:rPr>
                    <w:rFonts w:ascii="Tahoma" w:hAnsi="Tahoma" w:cs="Tahoma"/>
                    <w:b/>
                    <w:sz w:val="16"/>
                    <w:szCs w:val="16"/>
                  </w:rPr>
                  <w:tab/>
                  <w:t>statsdept@candw.lc</w:t>
                </w:r>
              </w:p>
              <w:p w14:paraId="565C942D" w14:textId="77777777" w:rsidR="00B40C6D" w:rsidRPr="00B40C6D" w:rsidRDefault="00B40C6D" w:rsidP="00B40C6D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B40C6D">
                  <w:rPr>
                    <w:rStyle w:val="Heading3Char"/>
                    <w:rFonts w:eastAsiaTheme="minorHAnsi" w:cs="Tahoma"/>
                    <w:b/>
                    <w:sz w:val="16"/>
                    <w:szCs w:val="16"/>
                  </w:rPr>
                  <w:t>Web site</w:t>
                </w:r>
                <w:r w:rsidRPr="00B40C6D">
                  <w:rPr>
                    <w:rFonts w:ascii="Tahoma" w:hAnsi="Tahoma" w:cs="Tahoma"/>
                    <w:b/>
                    <w:sz w:val="16"/>
                    <w:szCs w:val="16"/>
                  </w:rPr>
                  <w:t>http://www.stats.gov.lc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AA54A4A">
        <v:shape id="Text Box 8" o:spid="_x0000_s2053" type="#_x0000_t202" style="position:absolute;margin-left:60.75pt;margin-top:695.25pt;width:187.5pt;height:62.4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" filled="f" stroked="f">
          <v:textbox>
            <w:txbxContent>
              <w:p w14:paraId="6EAAC41D" w14:textId="77777777" w:rsidR="00B40C6D" w:rsidRPr="00B40C6D" w:rsidRDefault="00B40C6D" w:rsidP="00B40C6D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B40C6D">
                  <w:rPr>
                    <w:rFonts w:ascii="Tahoma" w:hAnsi="Tahoma" w:cs="Tahoma"/>
                    <w:b/>
                    <w:sz w:val="16"/>
                    <w:szCs w:val="16"/>
                  </w:rPr>
                  <w:t>Finance Administrative Centre</w:t>
                </w:r>
              </w:p>
              <w:p w14:paraId="28328745" w14:textId="77777777" w:rsidR="00B40C6D" w:rsidRPr="00B40C6D" w:rsidRDefault="00B40C6D" w:rsidP="00B40C6D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B40C6D"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Pointe </w:t>
                </w:r>
                <w:proofErr w:type="spellStart"/>
                <w:r w:rsidRPr="00B40C6D">
                  <w:rPr>
                    <w:rFonts w:ascii="Tahoma" w:hAnsi="Tahoma" w:cs="Tahoma"/>
                    <w:b/>
                    <w:sz w:val="16"/>
                    <w:szCs w:val="16"/>
                  </w:rPr>
                  <w:t>Seraphine</w:t>
                </w:r>
                <w:proofErr w:type="spellEnd"/>
              </w:p>
              <w:p w14:paraId="357C29EC" w14:textId="77777777" w:rsidR="00B40C6D" w:rsidRPr="00B40C6D" w:rsidRDefault="00B40C6D" w:rsidP="00B40C6D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B40C6D">
                  <w:rPr>
                    <w:rFonts w:ascii="Tahoma" w:hAnsi="Tahoma" w:cs="Tahoma"/>
                    <w:b/>
                    <w:sz w:val="16"/>
                    <w:szCs w:val="16"/>
                  </w:rPr>
                  <w:t>Castries, St. Lucia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21FC921">
        <v:rect id="Rectangle 11" o:spid="_x0000_s2052" style="position:absolute;margin-left:-9pt;margin-top:684pt;width:639pt;height:108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" stroked="f">
          <v:fill color2="#deeaf6" rotate="t" focus="100%" type="gradient"/>
          <w10:wrap anchorx="page" anchory="page"/>
        </v:rect>
      </w:pict>
    </w:r>
    <w:r>
      <w:rPr>
        <w:noProof/>
      </w:rPr>
      <w:pict w14:anchorId="2873E56F">
        <v:line id="Straight Connector 6" o:spid="_x0000_s2051" style="position:absolute;flip:y;z-index:251660288;visibility:visible;mso-position-horizontal-relative:page;mso-position-vertical-relative:page" from="-17.65pt,747pt" to="612.3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" strokeweight="3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499B4" w14:textId="77777777" w:rsidR="00024CEC" w:rsidRDefault="00024CEC" w:rsidP="00B40C6D">
      <w:r>
        <w:separator/>
      </w:r>
    </w:p>
  </w:footnote>
  <w:footnote w:type="continuationSeparator" w:id="0">
    <w:p w14:paraId="4D91955F" w14:textId="77777777" w:rsidR="00024CEC" w:rsidRDefault="00024CEC" w:rsidP="00B4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CF19" w14:textId="77777777" w:rsidR="00B40C6D" w:rsidRDefault="00024CEC">
    <w:pPr>
      <w:pStyle w:val="Header"/>
    </w:pPr>
    <w:r>
      <w:rPr>
        <w:noProof/>
      </w:rPr>
      <w:pict w14:anchorId="6CDB7D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1.25pt;margin-top:15pt;width:118.5pt;height:121.5pt;z-index:-251658240">
          <v:imagedata r:id="rId1" o:title="statslogo"/>
        </v:shape>
      </w:pict>
    </w:r>
    <w:r>
      <w:rPr>
        <w:noProof/>
      </w:rPr>
      <w:pict w14:anchorId="3B7CCD7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7" type="#_x0000_t202" style="position:absolute;margin-left:98.25pt;margin-top:26.25pt;width:419.25pt;height:90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" filled="f" stroked="f">
          <v:textbox>
            <w:txbxContent>
              <w:p w14:paraId="0135A321" w14:textId="77777777" w:rsidR="00B40C6D" w:rsidRPr="00844EC8" w:rsidRDefault="00B40C6D" w:rsidP="00B40C6D">
                <w:pPr>
                  <w:rPr>
                    <w:rFonts w:ascii="Arial" w:hAnsi="Arial" w:cs="Arial"/>
                    <w:b/>
                    <w:sz w:val="68"/>
                    <w:szCs w:val="68"/>
                  </w:rPr>
                </w:pPr>
                <w:r w:rsidRPr="00844EC8">
                  <w:rPr>
                    <w:rFonts w:ascii="Arial" w:hAnsi="Arial" w:cs="Arial"/>
                    <w:b/>
                    <w:sz w:val="68"/>
                    <w:szCs w:val="68"/>
                  </w:rPr>
                  <w:t>Central Statistical Office</w:t>
                </w:r>
              </w:p>
              <w:p w14:paraId="01BFC743" w14:textId="77777777" w:rsidR="00B40C6D" w:rsidRPr="003E7747" w:rsidRDefault="00B40C6D" w:rsidP="00B40C6D">
                <w:pPr>
                  <w:jc w:val="center"/>
                  <w:rPr>
                    <w:rFonts w:ascii="CG Times" w:hAnsi="CG Times"/>
                    <w:b/>
                    <w:i/>
                  </w:rPr>
                </w:pPr>
                <w:r w:rsidRPr="003E7747">
                  <w:rPr>
                    <w:rFonts w:ascii="CG Times" w:hAnsi="CG Times"/>
                    <w:b/>
                    <w:i/>
                  </w:rPr>
                  <w:t xml:space="preserve">To provide timely access to comprehensive, accurate and reliable </w:t>
                </w:r>
              </w:p>
              <w:p w14:paraId="354C1781" w14:textId="77777777" w:rsidR="00B40C6D" w:rsidRPr="003E7747" w:rsidRDefault="00B40C6D" w:rsidP="00B40C6D">
                <w:pPr>
                  <w:jc w:val="center"/>
                  <w:rPr>
                    <w:rFonts w:ascii="CG Times" w:hAnsi="CG Times"/>
                    <w:b/>
                    <w:i/>
                  </w:rPr>
                </w:pPr>
                <w:r w:rsidRPr="003E7747">
                  <w:rPr>
                    <w:rFonts w:ascii="CG Times" w:hAnsi="CG Times"/>
                    <w:b/>
                    <w:i/>
                  </w:rPr>
                  <w:t xml:space="preserve">information on </w:t>
                </w:r>
                <w:smartTag w:uri="urn:schemas-microsoft-com:office:smarttags" w:element="place">
                  <w:smartTag w:uri="urn:schemas-microsoft-com:office:smarttags" w:element="country-region">
                    <w:r w:rsidRPr="003E7747">
                      <w:rPr>
                        <w:rFonts w:ascii="CG Times" w:hAnsi="CG Times"/>
                        <w:b/>
                        <w:i/>
                      </w:rPr>
                      <w:t>Saint Lucia</w:t>
                    </w:r>
                  </w:smartTag>
                </w:smartTag>
                <w:r w:rsidRPr="003E7747">
                  <w:rPr>
                    <w:rFonts w:ascii="CG Times" w:hAnsi="CG Times"/>
                    <w:b/>
                    <w:i/>
                  </w:rPr>
                  <w:t xml:space="preserve"> to anyone, anywhere, anytime</w:t>
                </w:r>
              </w:p>
            </w:txbxContent>
          </v:textbox>
        </v:shape>
      </w:pict>
    </w:r>
    <w:r>
      <w:rPr>
        <w:noProof/>
      </w:rPr>
      <w:pict w14:anchorId="3DE23800">
        <v:line id="Straight Connector 2" o:spid="_x0000_s2056" style="position:absolute;z-index:251659264;visibility:visible;mso-position-horizontal:center;mso-position-horizontal-relative:page;mso-position-vertical-relative:page" from="0,44.85pt" to="560.4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" strokeweight="1.5pt">
          <w10:wrap anchorx="page" anchory="page"/>
        </v:line>
      </w:pict>
    </w:r>
    <w:r>
      <w:rPr>
        <w:noProof/>
      </w:rPr>
      <w:pict w14:anchorId="2A8B2A93">
        <v:rect id="Rectangle 1" o:spid="_x0000_s2055" style="position:absolute;margin-left:211.85pt;margin-top:-229.5pt;width:351pt;height:450pt;rotation:90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" fillcolor="#deeaf6" stroked="f">
          <v:fill opacity="64225f" rotate="t" focus="100%" type="gradient"/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C6D"/>
    <w:rsid w:val="0000622F"/>
    <w:rsid w:val="00024CEC"/>
    <w:rsid w:val="0008584A"/>
    <w:rsid w:val="00095388"/>
    <w:rsid w:val="000B08AB"/>
    <w:rsid w:val="001B7CC9"/>
    <w:rsid w:val="001C12FD"/>
    <w:rsid w:val="001C1D44"/>
    <w:rsid w:val="001D3A54"/>
    <w:rsid w:val="001D3FCC"/>
    <w:rsid w:val="00221189"/>
    <w:rsid w:val="00226736"/>
    <w:rsid w:val="002A3D6D"/>
    <w:rsid w:val="002E57B3"/>
    <w:rsid w:val="00301018"/>
    <w:rsid w:val="00362864"/>
    <w:rsid w:val="003710F6"/>
    <w:rsid w:val="00371CC1"/>
    <w:rsid w:val="003F2F1F"/>
    <w:rsid w:val="00404A99"/>
    <w:rsid w:val="0045684D"/>
    <w:rsid w:val="00461983"/>
    <w:rsid w:val="0047451E"/>
    <w:rsid w:val="00491C3D"/>
    <w:rsid w:val="004E4531"/>
    <w:rsid w:val="004F2053"/>
    <w:rsid w:val="005530C8"/>
    <w:rsid w:val="005720E9"/>
    <w:rsid w:val="00585E91"/>
    <w:rsid w:val="00596C9D"/>
    <w:rsid w:val="005B28D5"/>
    <w:rsid w:val="005B2D9A"/>
    <w:rsid w:val="005D2A6D"/>
    <w:rsid w:val="006127DF"/>
    <w:rsid w:val="00630D4B"/>
    <w:rsid w:val="006605C2"/>
    <w:rsid w:val="006973DE"/>
    <w:rsid w:val="006B5C47"/>
    <w:rsid w:val="006E30D9"/>
    <w:rsid w:val="00700085"/>
    <w:rsid w:val="007205B1"/>
    <w:rsid w:val="00742CA5"/>
    <w:rsid w:val="00747010"/>
    <w:rsid w:val="00756BFA"/>
    <w:rsid w:val="007C2A8D"/>
    <w:rsid w:val="008839AE"/>
    <w:rsid w:val="008F7CD2"/>
    <w:rsid w:val="00920F37"/>
    <w:rsid w:val="00932097"/>
    <w:rsid w:val="009C1535"/>
    <w:rsid w:val="00A026C8"/>
    <w:rsid w:val="00A46149"/>
    <w:rsid w:val="00B17CAB"/>
    <w:rsid w:val="00B26666"/>
    <w:rsid w:val="00B40C6D"/>
    <w:rsid w:val="00B509F9"/>
    <w:rsid w:val="00BB78B7"/>
    <w:rsid w:val="00BD5309"/>
    <w:rsid w:val="00BE0B8A"/>
    <w:rsid w:val="00BF7F32"/>
    <w:rsid w:val="00C00CA5"/>
    <w:rsid w:val="00C211A3"/>
    <w:rsid w:val="00C26FAF"/>
    <w:rsid w:val="00C51DBD"/>
    <w:rsid w:val="00C67DA1"/>
    <w:rsid w:val="00C80D47"/>
    <w:rsid w:val="00C82BC8"/>
    <w:rsid w:val="00CD70AE"/>
    <w:rsid w:val="00D64866"/>
    <w:rsid w:val="00DE3825"/>
    <w:rsid w:val="00E36DFD"/>
    <w:rsid w:val="00EC08C1"/>
    <w:rsid w:val="00EE51C8"/>
    <w:rsid w:val="00F5582C"/>
    <w:rsid w:val="00F74F24"/>
    <w:rsid w:val="00FA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8"/>
    <o:shapelayout v:ext="edit">
      <o:idmap v:ext="edit" data="1"/>
    </o:shapelayout>
  </w:shapeDefaults>
  <w:decimalSymbol w:val="."/>
  <w:listSeparator w:val=","/>
  <w14:docId w14:val="4114866B"/>
  <w15:docId w15:val="{CD315E8C-0CD1-414F-87A6-C1737B42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0E9"/>
  </w:style>
  <w:style w:type="paragraph" w:styleId="Heading3">
    <w:name w:val="heading 3"/>
    <w:basedOn w:val="Normal"/>
    <w:next w:val="Normal"/>
    <w:link w:val="Heading3Char"/>
    <w:qFormat/>
    <w:rsid w:val="00B40C6D"/>
    <w:pPr>
      <w:tabs>
        <w:tab w:val="left" w:pos="900"/>
      </w:tabs>
      <w:outlineLvl w:val="2"/>
    </w:pPr>
    <w:rPr>
      <w:rFonts w:ascii="Tahoma" w:eastAsia="Times New Roman" w:hAnsi="Tahoma" w:cs="Times New Roman"/>
      <w:bCs/>
      <w:caps/>
      <w:color w:val="333333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C6D"/>
  </w:style>
  <w:style w:type="paragraph" w:styleId="Footer">
    <w:name w:val="footer"/>
    <w:basedOn w:val="Normal"/>
    <w:link w:val="FooterChar"/>
    <w:uiPriority w:val="99"/>
    <w:unhideWhenUsed/>
    <w:rsid w:val="00B40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C6D"/>
  </w:style>
  <w:style w:type="character" w:customStyle="1" w:styleId="Heading3Char">
    <w:name w:val="Heading 3 Char"/>
    <w:basedOn w:val="DefaultParagraphFont"/>
    <w:link w:val="Heading3"/>
    <w:rsid w:val="00B40C6D"/>
    <w:rPr>
      <w:rFonts w:ascii="Tahoma" w:eastAsia="Times New Roman" w:hAnsi="Tahoma" w:cs="Times New Roman"/>
      <w:bCs/>
      <w:caps/>
      <w:color w:val="333333"/>
      <w:sz w:val="1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20F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0F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1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3D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3D"/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C26FAF"/>
    <w:pPr>
      <w:autoSpaceDE w:val="0"/>
      <w:autoSpaceDN w:val="0"/>
      <w:adjustRightInd w:val="0"/>
    </w:pPr>
    <w:rPr>
      <w:rFonts w:ascii="Noto Sans" w:hAnsi="Noto Sans" w:cs="Noto Sans"/>
      <w:color w:val="000000"/>
      <w:szCs w:val="24"/>
      <w:lang w:val="en-0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D9A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D9A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Alcindor</dc:creator>
  <cp:lastModifiedBy>STATS-LABTOP2</cp:lastModifiedBy>
  <cp:revision>8</cp:revision>
  <dcterms:created xsi:type="dcterms:W3CDTF">2020-05-22T12:01:00Z</dcterms:created>
  <dcterms:modified xsi:type="dcterms:W3CDTF">2020-05-22T20:25:00Z</dcterms:modified>
</cp:coreProperties>
</file>